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1a · Klantmail van Lotte</w:t>
      </w:r>
    </w:p>
    <w:p>
      <w:pPr>
        <w:spacing w:after="240"/>
      </w:pPr>
      <w:r>
        <w:rPr>
          <w:i/>
          <w:iCs/>
          <w:color w:val="666666"/>
        </w:rPr>
        <w:t xml:space="preserve">Oefening 1 · De klantmail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0"/>
        <w:gridCol w:w="7226"/>
      </w:tblGrid>
      <w:tr>
        <w:tc>
          <w:tcPr>
            <w:tcW w:type="dxa" w:w="1800"/>
            <w:tcMar>
              <w:top w:type="dxa" w:w="80"/>
              <w:left w:type="dxa" w:w="120"/>
              <w:bottom w:type="dxa" w:w="80"/>
              <w:right w:type="dxa" w:w="120"/>
            </w:tcMar>
          </w:tcPr>
          <w:p>
            <w:r>
              <w:rPr>
                <w:b/>
                <w:bCs/>
              </w:rPr>
              <w:t xml:space="preserve">Van:</w:t>
            </w:r>
          </w:p>
        </w:tc>
        <w:tc>
          <w:tcPr>
            <w:tcW w:type="dxa" w:w="7226"/>
            <w:tcMar>
              <w:top w:type="dxa" w:w="80"/>
              <w:left w:type="dxa" w:w="120"/>
              <w:bottom w:type="dxa" w:w="80"/>
              <w:right w:type="dxa" w:w="120"/>
            </w:tcMar>
          </w:tcPr>
          <w:p>
            <w:r>
              <w:t xml:space="preserve">Lotte Verhaegen &lt;lotte.verhaegen@mailbox.be&gt;</w:t>
            </w:r>
          </w:p>
        </w:tc>
      </w:tr>
      <w:tr>
        <w:tc>
          <w:tcPr>
            <w:tcW w:type="dxa" w:w="1800"/>
            <w:tcMar>
              <w:top w:type="dxa" w:w="80"/>
              <w:left w:type="dxa" w:w="120"/>
              <w:bottom w:type="dxa" w:w="80"/>
              <w:right w:type="dxa" w:w="120"/>
            </w:tcMar>
          </w:tcPr>
          <w:p>
            <w:r>
              <w:rPr>
                <w:b/>
                <w:bCs/>
              </w:rPr>
              <w:t xml:space="preserve">Aan:</w:t>
            </w:r>
          </w:p>
        </w:tc>
        <w:tc>
          <w:tcPr>
            <w:tcW w:type="dxa" w:w="7226"/>
            <w:tcMar>
              <w:top w:type="dxa" w:w="80"/>
              <w:left w:type="dxa" w:w="120"/>
              <w:bottom w:type="dxa" w:w="80"/>
              <w:right w:type="dxa" w:w="120"/>
            </w:tcMar>
          </w:tcPr>
          <w:p>
            <w:r>
              <w:t xml:space="preserve">Klantenadviseur, Belfius-kantoor Sint-Amandsberg</w:t>
            </w:r>
          </w:p>
        </w:tc>
      </w:tr>
      <w:tr>
        <w:tc>
          <w:tcPr>
            <w:tcW w:type="dxa" w:w="1800"/>
            <w:tcMar>
              <w:top w:type="dxa" w:w="80"/>
              <w:left w:type="dxa" w:w="120"/>
              <w:bottom w:type="dxa" w:w="80"/>
              <w:right w:type="dxa" w:w="120"/>
            </w:tcMar>
          </w:tcPr>
          <w:p>
            <w:r>
              <w:rPr>
                <w:b/>
                <w:bCs/>
              </w:rPr>
              <w:t xml:space="preserve">Datum:</w:t>
            </w:r>
          </w:p>
        </w:tc>
        <w:tc>
          <w:tcPr>
            <w:tcW w:type="dxa" w:w="7226"/>
            <w:tcMar>
              <w:top w:type="dxa" w:w="80"/>
              <w:left w:type="dxa" w:w="120"/>
              <w:bottom w:type="dxa" w:w="80"/>
              <w:right w:type="dxa" w:w="120"/>
            </w:tcMar>
          </w:tcPr>
          <w:p>
            <w:r>
              <w:t xml:space="preserve">maandag 22 september 2026, 07:48</w:t>
            </w:r>
          </w:p>
        </w:tc>
      </w:tr>
      <w:tr>
        <w:tc>
          <w:tcPr>
            <w:tcW w:type="dxa" w:w="1800"/>
            <w:tcMar>
              <w:top w:type="dxa" w:w="80"/>
              <w:left w:type="dxa" w:w="120"/>
              <w:bottom w:type="dxa" w:w="80"/>
              <w:right w:type="dxa" w:w="120"/>
            </w:tcMar>
          </w:tcPr>
          <w:p>
            <w:r>
              <w:rPr>
                <w:b/>
                <w:bCs/>
              </w:rPr>
              <w:t xml:space="preserve">Onderwerp:</w:t>
            </w:r>
          </w:p>
        </w:tc>
        <w:tc>
          <w:tcPr>
            <w:tcW w:type="dxa" w:w="7226"/>
            <w:tcMar>
              <w:top w:type="dxa" w:w="80"/>
              <w:left w:type="dxa" w:w="120"/>
              <w:bottom w:type="dxa" w:w="80"/>
              <w:right w:type="dxa" w:w="120"/>
            </w:tcMar>
          </w:tcPr>
          <w:p>
            <w:r>
              <w:t xml:space="preserve">Nog altijd geen nieuws over onze lening??</w:t>
            </w:r>
          </w:p>
        </w:tc>
      </w:tr>
    </w:tbl>
    <w:p/>
    <w:p>
      <w:pPr>
        <w:spacing w:after="120"/>
      </w:pPr>
      <w:r>
        <w:t xml:space="preserve">Goeiemorgen,</w:t>
      </w:r>
    </w:p>
    <w:p>
      <w:pPr>
        <w:spacing w:after="120"/>
      </w:pPr>
      <w:r>
        <w:t xml:space="preserve">Twee weken geleden zijn we bij jullie op kantoor geweest voor ons woonkrediet en sindsdien hebben we niks meer gehoord. We hebben het compromis al getekend en de opschortende voorwaarde voor de financiering loopt af op 10 oktober. De immo belt ons elke dag.</w:t>
      </w:r>
    </w:p>
    <w:p>
      <w:pPr>
        <w:spacing w:after="120"/>
      </w:pPr>
      <w:r>
        <w:t xml:space="preserve">Moeten we ons zorgen maken? Is de rente die we toen gekregen hebben nog geldig? Een vriend zegt dat we beter ook bij een andere bank gaan kijken, maar eigenlijk willen we gewoon bij jullie blijven.</w:t>
      </w:r>
    </w:p>
    <w:p>
      <w:pPr>
        <w:spacing w:after="120"/>
      </w:pPr>
      <w:r>
        <w:t xml:space="preserve">Ter info, zodat u ons dossier vlot terugvindt:</w:t>
      </w:r>
    </w:p>
    <w:p>
      <w:pPr>
        <w:spacing w:after="120"/>
      </w:pPr>
      <w:r>
        <w:t xml:space="preserve">Rijksregisternummer Lotte: 94.03.12-284.61</w:t>
      </w:r>
    </w:p>
    <w:p>
      <w:pPr>
        <w:spacing w:after="120"/>
      </w:pPr>
      <w:r>
        <w:t xml:space="preserve">Rekening: BE68 0689 1234 5678</w:t>
      </w:r>
    </w:p>
    <w:p>
      <w:pPr>
        <w:spacing w:after="120"/>
      </w:pPr>
      <w:r>
        <w:t xml:space="preserve">Gsm: 0478 12 34 56</w:t>
      </w:r>
    </w:p>
    <w:p>
      <w:pPr>
        <w:spacing w:after="120"/>
      </w:pPr>
      <w:r>
        <w:t xml:space="preserve">Alvast bedankt,</w:t>
      </w:r>
    </w:p>
    <w:p>
      <w:pPr>
        <w:spacing w:after="120"/>
      </w:pPr>
      <w:r>
        <w:t xml:space="preserve">Lotte Verhaegen</w:t>
      </w:r>
    </w:p>
    <w:sectPr>
      <w:head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Workshop AI Practical Prompting · Oefenbestand · Alle gegevens zijn fictief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b/>
      <w:bCs/>
      <w:color w:val="A6192E"/>
      <w:sz w:val="36"/>
      <w:szCs w:val="36"/>
    </w:rPr>
  </w:style>
  <w:style w:type="paragraph" w:styleId="Heading1">
    <w:name w:val="Heading 1"/>
    <w:basedOn w:val="Normal"/>
    <w:next w:val="Normal"/>
    <w:qFormat/>
    <w:pPr>
      <w:spacing w:after="120" w:before="280"/>
      <w:outlineLvl w:val="0"/>
    </w:pPr>
    <w:rPr>
      <w:b/>
      <w:bCs/>
      <w:color w:val="A6192E"/>
      <w:sz w:val="28"/>
      <w:szCs w:val="28"/>
    </w:rPr>
  </w:style>
  <w:style w:type="paragraph" w:styleId="Heading2">
    <w:name w:val="Heading 2"/>
    <w:basedOn w:val="Normal"/>
    <w:next w:val="Normal"/>
    <w:qFormat/>
    <w:pPr>
      <w:spacing w:after="80" w:before="200"/>
      <w:outlineLvl w:val="1"/>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2026-09-22T05:23:07.779Z</dcterms:created>
  <dcterms:modified xsi:type="dcterms:W3CDTF">2026-09-22T05:23:07.789Z</dcterms:modified>
</cp:coreProperties>
</file>

<file path=docProps/custom.xml><?xml version="1.0" encoding="utf-8"?>
<Properties xmlns="http://schemas.openxmlformats.org/officeDocument/2006/custom-properties" xmlns:vt="http://schemas.openxmlformats.org/officeDocument/2006/docPropsVTypes"/>
</file>