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 · Gespreksnotities</w:t>
      </w:r>
    </w:p>
    <w:p>
      <w:pPr>
        <w:spacing w:after="240"/>
      </w:pPr>
      <w:r>
        <w:rPr>
          <w:i/>
          <w:iCs/>
          <w:color w:val="666666"/>
        </w:rPr>
        <w:t xml:space="preserve">Oefening 4 · Ruwe notities van het gesprek van donderdag, zoals je ze snel noteerde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25/09 16u30 – L. Verhaegen + J. De Wilde – WK aankoop St-Amandsb.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 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LF Jonas: 1 mee (aug) -&gt; juli ontbreekt nog, J mailt door tgn ma?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stand dossier: KA wacht op LF, daarna ±5 wd -&gt; KRAP vr 10/10 !!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    -&gt; notaris bellen ivm verlenging OV? (wie? wij of zij?)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rente: L = zekerheid, J = "profiteren als rente zakt"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    -&gt; beschermd var. uitgelegd, beiden interesse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    -&gt; simulatie 3 formules maken tgn volgende afspr.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reno: dak + WP, ±35k, nog geen offertes -&gt; aannemer vr eind okt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    meenemen in krediet? opnameperiode 2j vermeld, L enthousiast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EPC nu 380 -&gt; na reno?? energiekorting als nieuw EPC &lt;=150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SSV: 50/50 of 100/100? L twijfelt (kinderwens), J "maakt niet uit"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    -&gt; bespreken volgende keer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brandverz: nog niks. L dacht via huidige verzekeraar huur?? checken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J nog geen Belfius Mobile -&gt; samen installeren, gelukt :)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L vroeg nog eens naar "andere bank" -&gt; gerustgesteld, blijven bij ons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- volgende afspr: ?? na beslissing KA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 </w:t>
      </w:r>
    </w:p>
    <w:p>
      <w:pPr>
        <w:spacing w:after="40"/>
      </w:pPr>
      <w:r>
        <w:rPr>
          <w:rFonts w:ascii="Consolas" w:cs="Consolas" w:eastAsia="Consolas" w:hAnsi="Consolas"/>
          <w:sz w:val="21"/>
          <w:szCs w:val="21"/>
        </w:rPr>
        <w:t xml:space="preserve">TODO: Nadia Teams sturen zodra LF binnen</w:t>
      </w:r>
    </w:p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Workshop AI Practical Prompting · Oefenbestand · Alle gegevens zijn fictief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b/>
      <w:bCs/>
      <w:color w:val="A6192E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b/>
      <w:bCs/>
      <w:color w:val="A6192E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2026-09-22T05:23:07.927Z</dcterms:created>
  <dcterms:modified xsi:type="dcterms:W3CDTF">2026-09-22T05:23:07.927Z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